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5443" w:rsidRDefault="00946AA9">
      <w:bookmarkStart w:id="0" w:name="_GoBack"/>
      <w:bookmarkEnd w:id="0"/>
      <w:r>
        <w:rPr>
          <w:rFonts w:ascii="Verdana" w:eastAsia="Verdana" w:hAnsi="Verdana" w:cs="Verdana"/>
          <w:b/>
          <w:color w:val="333333"/>
          <w:sz w:val="24"/>
          <w:szCs w:val="24"/>
          <w:shd w:val="clear" w:color="auto" w:fill="F9F9F9"/>
        </w:rPr>
        <w:t>The National Occupational Classification (NOC) is the nationally accepted reference on occupations in Canada. It organizes over 40,000 job titles into 500 occupational group descriptions. It is used daily by thousands of people to compile, analyze and comm</w:t>
      </w:r>
      <w:r>
        <w:rPr>
          <w:rFonts w:ascii="Verdana" w:eastAsia="Verdana" w:hAnsi="Verdana" w:cs="Verdana"/>
          <w:b/>
          <w:color w:val="333333"/>
          <w:sz w:val="24"/>
          <w:szCs w:val="24"/>
          <w:shd w:val="clear" w:color="auto" w:fill="F9F9F9"/>
        </w:rPr>
        <w:t>unicate information about occupations, and to understand the jobs found throughout Canada's labour market.</w:t>
      </w:r>
    </w:p>
    <w:p w:rsidR="00075443" w:rsidRDefault="00075443"/>
    <w:p w:rsidR="00075443" w:rsidRDefault="00946AA9">
      <w:r>
        <w:rPr>
          <w:rFonts w:ascii="Verdana" w:eastAsia="Verdana" w:hAnsi="Verdana" w:cs="Verdana"/>
          <w:b/>
          <w:color w:val="333333"/>
          <w:sz w:val="24"/>
          <w:szCs w:val="24"/>
          <w:shd w:val="clear" w:color="auto" w:fill="F9F9F9"/>
        </w:rPr>
        <w:t>The NOC classifies occupations in two ways: skill type and skill level.</w:t>
      </w:r>
    </w:p>
    <w:p w:rsidR="00075443" w:rsidRDefault="00075443"/>
    <w:p w:rsidR="00075443" w:rsidRDefault="00946AA9">
      <w:r>
        <w:rPr>
          <w:rFonts w:ascii="Verdana" w:eastAsia="Verdana" w:hAnsi="Verdana" w:cs="Verdana"/>
          <w:b/>
          <w:color w:val="333333"/>
          <w:sz w:val="24"/>
          <w:szCs w:val="24"/>
          <w:shd w:val="clear" w:color="auto" w:fill="F9F9F9"/>
        </w:rPr>
        <w:t xml:space="preserve">Here are the 10 major categories under skill type. </w:t>
      </w:r>
    </w:p>
    <w:p w:rsidR="00075443" w:rsidRDefault="00946AA9">
      <w:pPr>
        <w:ind w:left="720"/>
      </w:pPr>
      <w:r>
        <w:rPr>
          <w:rFonts w:ascii="Verdana" w:eastAsia="Verdana" w:hAnsi="Verdana" w:cs="Verdana"/>
          <w:b/>
          <w:color w:val="333333"/>
          <w:sz w:val="24"/>
          <w:szCs w:val="24"/>
          <w:shd w:val="clear" w:color="auto" w:fill="F9F9F9"/>
        </w:rPr>
        <w:t xml:space="preserve"> </w:t>
      </w:r>
    </w:p>
    <w:p w:rsidR="00075443" w:rsidRDefault="00946AA9">
      <w:pPr>
        <w:numPr>
          <w:ilvl w:val="0"/>
          <w:numId w:val="1"/>
        </w:numPr>
        <w:ind w:hanging="360"/>
        <w:contextualSpacing/>
        <w:rPr>
          <w:color w:val="333333"/>
          <w:shd w:val="clear" w:color="auto" w:fill="F9F9F9"/>
        </w:rPr>
      </w:pPr>
      <w:hyperlink r:id="rId5">
        <w:r>
          <w:rPr>
            <w:rFonts w:ascii="Verdana" w:eastAsia="Verdana" w:hAnsi="Verdana" w:cs="Verdana"/>
            <w:b/>
            <w:color w:val="7834BC"/>
            <w:sz w:val="20"/>
            <w:szCs w:val="20"/>
            <w:u w:val="single"/>
            <w:shd w:val="clear" w:color="auto" w:fill="F9F9F9"/>
          </w:rPr>
          <w:t>0 Management occupations</w:t>
        </w:r>
      </w:hyperlink>
      <w:hyperlink r:id="rId6">
        <w:r>
          <w:rPr>
            <w:rFonts w:ascii="Verdana" w:eastAsia="Verdana" w:hAnsi="Verdana" w:cs="Verdana"/>
            <w:color w:val="7834BC"/>
            <w:sz w:val="20"/>
            <w:szCs w:val="20"/>
            <w:u w:val="single"/>
            <w:shd w:val="clear" w:color="auto" w:fill="F9F9F9"/>
          </w:rPr>
          <w:t xml:space="preserve"> </w:t>
        </w:r>
      </w:hyperlink>
    </w:p>
    <w:p w:rsidR="00075443" w:rsidRDefault="00946AA9">
      <w:hyperlink r:id="rId7"/>
    </w:p>
    <w:p w:rsidR="00075443" w:rsidRDefault="00946AA9">
      <w:hyperlink r:id="rId8"/>
    </w:p>
    <w:p w:rsidR="00075443" w:rsidRDefault="00946AA9">
      <w:pPr>
        <w:numPr>
          <w:ilvl w:val="0"/>
          <w:numId w:val="1"/>
        </w:numPr>
        <w:ind w:hanging="360"/>
        <w:contextualSpacing/>
        <w:rPr>
          <w:color w:val="333333"/>
          <w:shd w:val="clear" w:color="auto" w:fill="F9F9F9"/>
        </w:rPr>
      </w:pPr>
      <w:hyperlink r:id="rId9">
        <w:r>
          <w:rPr>
            <w:rFonts w:ascii="Verdana" w:eastAsia="Verdana" w:hAnsi="Verdana" w:cs="Verdana"/>
            <w:b/>
            <w:color w:val="7834BC"/>
            <w:sz w:val="20"/>
            <w:szCs w:val="20"/>
            <w:u w:val="single"/>
            <w:shd w:val="clear" w:color="auto" w:fill="F9F9F9"/>
          </w:rPr>
          <w:t>1 Business, finance and administration occupations</w:t>
        </w:r>
      </w:hyperlink>
      <w:hyperlink r:id="rId10">
        <w:r>
          <w:rPr>
            <w:rFonts w:ascii="Verdana" w:eastAsia="Verdana" w:hAnsi="Verdana" w:cs="Verdana"/>
            <w:color w:val="7834BC"/>
            <w:sz w:val="20"/>
            <w:szCs w:val="20"/>
            <w:u w:val="single"/>
            <w:shd w:val="clear" w:color="auto" w:fill="F9F9F9"/>
          </w:rPr>
          <w:t xml:space="preserve"> </w:t>
        </w:r>
      </w:hyperlink>
    </w:p>
    <w:p w:rsidR="00075443" w:rsidRDefault="00946AA9">
      <w:hyperlink r:id="rId11"/>
    </w:p>
    <w:p w:rsidR="00075443" w:rsidRDefault="00946AA9">
      <w:pPr>
        <w:numPr>
          <w:ilvl w:val="0"/>
          <w:numId w:val="1"/>
        </w:numPr>
        <w:ind w:hanging="360"/>
        <w:contextualSpacing/>
        <w:rPr>
          <w:color w:val="333333"/>
          <w:shd w:val="clear" w:color="auto" w:fill="F9F9F9"/>
        </w:rPr>
      </w:pPr>
      <w:hyperlink r:id="rId12">
        <w:r>
          <w:rPr>
            <w:rFonts w:ascii="Verdana" w:eastAsia="Verdana" w:hAnsi="Verdana" w:cs="Verdana"/>
            <w:b/>
            <w:color w:val="7834BC"/>
            <w:sz w:val="20"/>
            <w:szCs w:val="20"/>
            <w:u w:val="single"/>
            <w:shd w:val="clear" w:color="auto" w:fill="F9F9F9"/>
          </w:rPr>
          <w:t>2 Natural an</w:t>
        </w:r>
        <w:r>
          <w:rPr>
            <w:rFonts w:ascii="Verdana" w:eastAsia="Verdana" w:hAnsi="Verdana" w:cs="Verdana"/>
            <w:b/>
            <w:color w:val="7834BC"/>
            <w:sz w:val="20"/>
            <w:szCs w:val="20"/>
            <w:u w:val="single"/>
            <w:shd w:val="clear" w:color="auto" w:fill="F9F9F9"/>
          </w:rPr>
          <w:t>d applied sciences and related occupations</w:t>
        </w:r>
      </w:hyperlink>
      <w:hyperlink r:id="rId13">
        <w:r>
          <w:rPr>
            <w:rFonts w:ascii="Verdana" w:eastAsia="Verdana" w:hAnsi="Verdana" w:cs="Verdana"/>
            <w:color w:val="7834BC"/>
            <w:sz w:val="20"/>
            <w:szCs w:val="20"/>
            <w:u w:val="single"/>
            <w:shd w:val="clear" w:color="auto" w:fill="F9F9F9"/>
          </w:rPr>
          <w:t xml:space="preserve"> </w:t>
        </w:r>
      </w:hyperlink>
    </w:p>
    <w:p w:rsidR="00075443" w:rsidRDefault="00946AA9">
      <w:hyperlink r:id="rId14"/>
    </w:p>
    <w:p w:rsidR="00075443" w:rsidRDefault="00946AA9">
      <w:hyperlink r:id="rId15"/>
    </w:p>
    <w:p w:rsidR="00075443" w:rsidRDefault="00946AA9">
      <w:pPr>
        <w:numPr>
          <w:ilvl w:val="0"/>
          <w:numId w:val="1"/>
        </w:numPr>
        <w:ind w:hanging="360"/>
        <w:contextualSpacing/>
        <w:rPr>
          <w:color w:val="333333"/>
          <w:shd w:val="clear" w:color="auto" w:fill="F9F9F9"/>
        </w:rPr>
      </w:pPr>
      <w:hyperlink r:id="rId16">
        <w:r>
          <w:rPr>
            <w:rFonts w:ascii="Verdana" w:eastAsia="Verdana" w:hAnsi="Verdana" w:cs="Verdana"/>
            <w:b/>
            <w:color w:val="7834BC"/>
            <w:sz w:val="20"/>
            <w:szCs w:val="20"/>
            <w:u w:val="single"/>
            <w:shd w:val="clear" w:color="auto" w:fill="F9F9F9"/>
          </w:rPr>
          <w:t>3 Health occupations</w:t>
        </w:r>
      </w:hyperlink>
      <w:hyperlink r:id="rId17">
        <w:r>
          <w:rPr>
            <w:rFonts w:ascii="Verdana" w:eastAsia="Verdana" w:hAnsi="Verdana" w:cs="Verdana"/>
            <w:color w:val="7834BC"/>
            <w:sz w:val="20"/>
            <w:szCs w:val="20"/>
            <w:u w:val="single"/>
            <w:shd w:val="clear" w:color="auto" w:fill="F9F9F9"/>
          </w:rPr>
          <w:t xml:space="preserve"> </w:t>
        </w:r>
      </w:hyperlink>
    </w:p>
    <w:p w:rsidR="00075443" w:rsidRDefault="00946AA9">
      <w:hyperlink r:id="rId18"/>
    </w:p>
    <w:p w:rsidR="00075443" w:rsidRDefault="00946AA9">
      <w:hyperlink r:id="rId19"/>
    </w:p>
    <w:p w:rsidR="00075443" w:rsidRDefault="00946AA9">
      <w:pPr>
        <w:numPr>
          <w:ilvl w:val="0"/>
          <w:numId w:val="1"/>
        </w:numPr>
        <w:ind w:hanging="360"/>
        <w:contextualSpacing/>
        <w:rPr>
          <w:color w:val="333333"/>
          <w:shd w:val="clear" w:color="auto" w:fill="F9F9F9"/>
        </w:rPr>
      </w:pPr>
      <w:hyperlink r:id="rId20">
        <w:r>
          <w:rPr>
            <w:rFonts w:ascii="Verdana" w:eastAsia="Verdana" w:hAnsi="Verdana" w:cs="Verdana"/>
            <w:b/>
            <w:color w:val="7834BC"/>
            <w:sz w:val="20"/>
            <w:szCs w:val="20"/>
            <w:u w:val="single"/>
            <w:shd w:val="clear" w:color="auto" w:fill="F9F9F9"/>
          </w:rPr>
          <w:t>4 Occupations in education, law and social, community and government services</w:t>
        </w:r>
      </w:hyperlink>
      <w:hyperlink r:id="rId21">
        <w:r>
          <w:rPr>
            <w:rFonts w:ascii="Verdana" w:eastAsia="Verdana" w:hAnsi="Verdana" w:cs="Verdana"/>
            <w:color w:val="7834BC"/>
            <w:sz w:val="20"/>
            <w:szCs w:val="20"/>
            <w:u w:val="single"/>
            <w:shd w:val="clear" w:color="auto" w:fill="F9F9F9"/>
          </w:rPr>
          <w:t xml:space="preserve"> </w:t>
        </w:r>
      </w:hyperlink>
    </w:p>
    <w:p w:rsidR="00075443" w:rsidRDefault="00946AA9">
      <w:hyperlink r:id="rId22"/>
    </w:p>
    <w:p w:rsidR="00075443" w:rsidRDefault="00946AA9">
      <w:hyperlink r:id="rId23"/>
    </w:p>
    <w:p w:rsidR="00075443" w:rsidRDefault="00946AA9">
      <w:pPr>
        <w:numPr>
          <w:ilvl w:val="0"/>
          <w:numId w:val="1"/>
        </w:numPr>
        <w:ind w:hanging="360"/>
        <w:contextualSpacing/>
        <w:rPr>
          <w:color w:val="333333"/>
          <w:shd w:val="clear" w:color="auto" w:fill="F9F9F9"/>
        </w:rPr>
      </w:pPr>
      <w:hyperlink r:id="rId24">
        <w:r>
          <w:rPr>
            <w:rFonts w:ascii="Verdana" w:eastAsia="Verdana" w:hAnsi="Verdana" w:cs="Verdana"/>
            <w:b/>
            <w:color w:val="7834BC"/>
            <w:sz w:val="20"/>
            <w:szCs w:val="20"/>
            <w:u w:val="single"/>
            <w:shd w:val="clear" w:color="auto" w:fill="F9F9F9"/>
          </w:rPr>
          <w:t>5 Occupations in art, culture, recreation and sport</w:t>
        </w:r>
      </w:hyperlink>
      <w:hyperlink r:id="rId25">
        <w:r>
          <w:rPr>
            <w:rFonts w:ascii="Verdana" w:eastAsia="Verdana" w:hAnsi="Verdana" w:cs="Verdana"/>
            <w:color w:val="7834BC"/>
            <w:sz w:val="20"/>
            <w:szCs w:val="20"/>
            <w:u w:val="single"/>
            <w:shd w:val="clear" w:color="auto" w:fill="F9F9F9"/>
          </w:rPr>
          <w:t xml:space="preserve"> </w:t>
        </w:r>
      </w:hyperlink>
    </w:p>
    <w:p w:rsidR="00075443" w:rsidRDefault="00946AA9">
      <w:hyperlink r:id="rId26"/>
    </w:p>
    <w:p w:rsidR="00075443" w:rsidRDefault="00946AA9">
      <w:hyperlink r:id="rId27"/>
    </w:p>
    <w:p w:rsidR="00075443" w:rsidRDefault="00946AA9">
      <w:pPr>
        <w:numPr>
          <w:ilvl w:val="0"/>
          <w:numId w:val="1"/>
        </w:numPr>
        <w:ind w:hanging="360"/>
        <w:contextualSpacing/>
        <w:rPr>
          <w:color w:val="333333"/>
          <w:shd w:val="clear" w:color="auto" w:fill="F9F9F9"/>
        </w:rPr>
      </w:pPr>
      <w:hyperlink r:id="rId28">
        <w:r>
          <w:rPr>
            <w:rFonts w:ascii="Verdana" w:eastAsia="Verdana" w:hAnsi="Verdana" w:cs="Verdana"/>
            <w:b/>
            <w:color w:val="7834BC"/>
            <w:sz w:val="20"/>
            <w:szCs w:val="20"/>
            <w:u w:val="single"/>
            <w:shd w:val="clear" w:color="auto" w:fill="F9F9F9"/>
          </w:rPr>
          <w:t>6 Sales and service occupations</w:t>
        </w:r>
      </w:hyperlink>
      <w:hyperlink r:id="rId29">
        <w:r>
          <w:rPr>
            <w:rFonts w:ascii="Verdana" w:eastAsia="Verdana" w:hAnsi="Verdana" w:cs="Verdana"/>
            <w:color w:val="7834BC"/>
            <w:sz w:val="20"/>
            <w:szCs w:val="20"/>
            <w:u w:val="single"/>
            <w:shd w:val="clear" w:color="auto" w:fill="F9F9F9"/>
          </w:rPr>
          <w:t xml:space="preserve"> </w:t>
        </w:r>
      </w:hyperlink>
    </w:p>
    <w:p w:rsidR="00075443" w:rsidRDefault="00946AA9">
      <w:hyperlink r:id="rId30"/>
    </w:p>
    <w:p w:rsidR="00075443" w:rsidRDefault="00946AA9">
      <w:hyperlink r:id="rId31"/>
    </w:p>
    <w:p w:rsidR="00075443" w:rsidRDefault="00946AA9">
      <w:pPr>
        <w:numPr>
          <w:ilvl w:val="0"/>
          <w:numId w:val="1"/>
        </w:numPr>
        <w:ind w:hanging="360"/>
        <w:contextualSpacing/>
        <w:rPr>
          <w:color w:val="333333"/>
          <w:shd w:val="clear" w:color="auto" w:fill="F9F9F9"/>
        </w:rPr>
      </w:pPr>
      <w:hyperlink r:id="rId32">
        <w:r>
          <w:rPr>
            <w:rFonts w:ascii="Verdana" w:eastAsia="Verdana" w:hAnsi="Verdana" w:cs="Verdana"/>
            <w:b/>
            <w:color w:val="7834BC"/>
            <w:sz w:val="20"/>
            <w:szCs w:val="20"/>
            <w:u w:val="single"/>
            <w:shd w:val="clear" w:color="auto" w:fill="F9F9F9"/>
          </w:rPr>
          <w:t>7 Trades, transport and equipment operators and related occupations</w:t>
        </w:r>
      </w:hyperlink>
      <w:hyperlink r:id="rId33">
        <w:r>
          <w:rPr>
            <w:rFonts w:ascii="Verdana" w:eastAsia="Verdana" w:hAnsi="Verdana" w:cs="Verdana"/>
            <w:color w:val="7834BC"/>
            <w:sz w:val="20"/>
            <w:szCs w:val="20"/>
            <w:u w:val="single"/>
            <w:shd w:val="clear" w:color="auto" w:fill="F9F9F9"/>
          </w:rPr>
          <w:t xml:space="preserve"> </w:t>
        </w:r>
      </w:hyperlink>
    </w:p>
    <w:p w:rsidR="00075443" w:rsidRDefault="00946AA9">
      <w:hyperlink r:id="rId34"/>
    </w:p>
    <w:p w:rsidR="00075443" w:rsidRDefault="00946AA9">
      <w:hyperlink r:id="rId35"/>
    </w:p>
    <w:p w:rsidR="00075443" w:rsidRDefault="00946AA9">
      <w:pPr>
        <w:numPr>
          <w:ilvl w:val="0"/>
          <w:numId w:val="1"/>
        </w:numPr>
        <w:ind w:hanging="360"/>
        <w:contextualSpacing/>
        <w:rPr>
          <w:color w:val="333333"/>
          <w:shd w:val="clear" w:color="auto" w:fill="F9F9F9"/>
        </w:rPr>
      </w:pPr>
      <w:hyperlink r:id="rId36">
        <w:r>
          <w:rPr>
            <w:rFonts w:ascii="Verdana" w:eastAsia="Verdana" w:hAnsi="Verdana" w:cs="Verdana"/>
            <w:b/>
            <w:color w:val="7834BC"/>
            <w:sz w:val="20"/>
            <w:szCs w:val="20"/>
            <w:u w:val="single"/>
            <w:shd w:val="clear" w:color="auto" w:fill="F9F9F9"/>
          </w:rPr>
          <w:t>8 Natural resources, agriculture and related production occupations</w:t>
        </w:r>
      </w:hyperlink>
      <w:hyperlink r:id="rId37">
        <w:r>
          <w:rPr>
            <w:rFonts w:ascii="Verdana" w:eastAsia="Verdana" w:hAnsi="Verdana" w:cs="Verdana"/>
            <w:color w:val="7834BC"/>
            <w:sz w:val="20"/>
            <w:szCs w:val="20"/>
            <w:u w:val="single"/>
            <w:shd w:val="clear" w:color="auto" w:fill="F9F9F9"/>
          </w:rPr>
          <w:t xml:space="preserve"> </w:t>
        </w:r>
      </w:hyperlink>
    </w:p>
    <w:p w:rsidR="00075443" w:rsidRDefault="00946AA9">
      <w:hyperlink r:id="rId38"/>
    </w:p>
    <w:p w:rsidR="00075443" w:rsidRDefault="00946AA9">
      <w:hyperlink r:id="rId39"/>
    </w:p>
    <w:p w:rsidR="00075443" w:rsidRDefault="00946AA9">
      <w:pPr>
        <w:numPr>
          <w:ilvl w:val="0"/>
          <w:numId w:val="1"/>
        </w:numPr>
        <w:ind w:hanging="360"/>
        <w:contextualSpacing/>
        <w:rPr>
          <w:color w:val="333333"/>
          <w:shd w:val="clear" w:color="auto" w:fill="F9F9F9"/>
        </w:rPr>
      </w:pPr>
      <w:hyperlink r:id="rId40">
        <w:r>
          <w:rPr>
            <w:rFonts w:ascii="Verdana" w:eastAsia="Verdana" w:hAnsi="Verdana" w:cs="Verdana"/>
            <w:b/>
            <w:color w:val="7834BC"/>
            <w:sz w:val="20"/>
            <w:szCs w:val="20"/>
            <w:u w:val="single"/>
            <w:shd w:val="clear" w:color="auto" w:fill="F9F9F9"/>
          </w:rPr>
          <w:t>9 Occupations in manufacturing and utilities</w:t>
        </w:r>
      </w:hyperlink>
      <w:hyperlink r:id="rId41">
        <w:r>
          <w:rPr>
            <w:rFonts w:ascii="Verdana" w:eastAsia="Verdana" w:hAnsi="Verdana" w:cs="Verdana"/>
            <w:color w:val="7834BC"/>
            <w:sz w:val="20"/>
            <w:szCs w:val="20"/>
            <w:u w:val="single"/>
            <w:shd w:val="clear" w:color="auto" w:fill="F9F9F9"/>
          </w:rPr>
          <w:t xml:space="preserve"> </w:t>
        </w:r>
      </w:hyperlink>
    </w:p>
    <w:p w:rsidR="00075443" w:rsidRDefault="00075443"/>
    <w:p w:rsidR="00075443" w:rsidRDefault="00075443"/>
    <w:p w:rsidR="00075443" w:rsidRDefault="00075443"/>
    <w:p w:rsidR="00075443" w:rsidRDefault="00075443"/>
    <w:p w:rsidR="00075443" w:rsidRDefault="00946AA9">
      <w:r>
        <w:rPr>
          <w:b/>
          <w:sz w:val="24"/>
          <w:szCs w:val="24"/>
        </w:rPr>
        <w:t>Skill Level</w:t>
      </w:r>
    </w:p>
    <w:p w:rsidR="00075443" w:rsidRDefault="00946AA9">
      <w:r>
        <w:rPr>
          <w:b/>
          <w:sz w:val="24"/>
          <w:szCs w:val="24"/>
        </w:rPr>
        <w:t xml:space="preserve">There are four basic skill </w:t>
      </w:r>
      <w:r>
        <w:rPr>
          <w:b/>
          <w:sz w:val="24"/>
          <w:szCs w:val="24"/>
        </w:rPr>
        <w:t>levels</w:t>
      </w:r>
    </w:p>
    <w:p w:rsidR="00075443" w:rsidRDefault="00075443"/>
    <w:p w:rsidR="00075443" w:rsidRDefault="00075443"/>
    <w:tbl>
      <w:tblPr>
        <w:tblStyle w:val="a"/>
        <w:tblW w:w="8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360"/>
        <w:gridCol w:w="5085"/>
      </w:tblGrid>
      <w:tr w:rsidR="00075443">
        <w:tc>
          <w:tcPr>
            <w:tcW w:w="26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proofErr w:type="gramStart"/>
            <w:r>
              <w:rPr>
                <w:rFonts w:ascii="Verdana" w:eastAsia="Verdana" w:hAnsi="Verdana" w:cs="Verdana"/>
                <w:color w:val="333333"/>
                <w:sz w:val="20"/>
                <w:szCs w:val="20"/>
                <w:shd w:val="clear" w:color="auto" w:fill="F9F9F9"/>
              </w:rPr>
              <w:t>1.Occupations</w:t>
            </w:r>
            <w:proofErr w:type="gramEnd"/>
            <w:r>
              <w:rPr>
                <w:rFonts w:ascii="Verdana" w:eastAsia="Verdana" w:hAnsi="Verdana" w:cs="Verdana"/>
                <w:color w:val="333333"/>
                <w:sz w:val="20"/>
                <w:szCs w:val="20"/>
                <w:shd w:val="clear" w:color="auto" w:fill="F9F9F9"/>
              </w:rPr>
              <w:t xml:space="preserve"> usually require university education.</w:t>
            </w:r>
          </w:p>
        </w:tc>
        <w:tc>
          <w:tcPr>
            <w:tcW w:w="3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 xml:space="preserve"> 1</w:t>
            </w:r>
          </w:p>
        </w:tc>
        <w:tc>
          <w:tcPr>
            <w:tcW w:w="508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professional</w:t>
            </w:r>
          </w:p>
        </w:tc>
      </w:tr>
      <w:tr w:rsidR="00075443">
        <w:tc>
          <w:tcPr>
            <w:tcW w:w="26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proofErr w:type="gramStart"/>
            <w:r>
              <w:rPr>
                <w:rFonts w:ascii="Verdana" w:eastAsia="Verdana" w:hAnsi="Verdana" w:cs="Verdana"/>
                <w:color w:val="333333"/>
                <w:sz w:val="20"/>
                <w:szCs w:val="20"/>
                <w:shd w:val="clear" w:color="auto" w:fill="F9F9F9"/>
              </w:rPr>
              <w:t>2.Occupations</w:t>
            </w:r>
            <w:proofErr w:type="gramEnd"/>
            <w:r>
              <w:rPr>
                <w:rFonts w:ascii="Verdana" w:eastAsia="Verdana" w:hAnsi="Verdana" w:cs="Verdana"/>
                <w:color w:val="333333"/>
                <w:sz w:val="20"/>
                <w:szCs w:val="20"/>
                <w:shd w:val="clear" w:color="auto" w:fill="F9F9F9"/>
              </w:rPr>
              <w:t xml:space="preserve"> usually require college or vocational education or apprenticeship training.</w:t>
            </w:r>
          </w:p>
        </w:tc>
        <w:tc>
          <w:tcPr>
            <w:tcW w:w="3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 xml:space="preserve"> 2</w:t>
            </w:r>
          </w:p>
          <w:p w:rsidR="00075443" w:rsidRDefault="00946AA9">
            <w:pPr>
              <w:spacing w:after="300"/>
            </w:pPr>
            <w:r>
              <w:rPr>
                <w:rFonts w:ascii="Verdana" w:eastAsia="Verdana" w:hAnsi="Verdana" w:cs="Verdana"/>
                <w:color w:val="333333"/>
                <w:sz w:val="20"/>
                <w:szCs w:val="20"/>
                <w:shd w:val="clear" w:color="auto" w:fill="F9F9F9"/>
              </w:rPr>
              <w:t>3</w:t>
            </w:r>
          </w:p>
        </w:tc>
        <w:tc>
          <w:tcPr>
            <w:tcW w:w="508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Technical,</w:t>
            </w:r>
          </w:p>
          <w:p w:rsidR="00075443" w:rsidRDefault="00946AA9">
            <w:pPr>
              <w:spacing w:after="300"/>
            </w:pPr>
            <w:r>
              <w:rPr>
                <w:rFonts w:ascii="Verdana" w:eastAsia="Verdana" w:hAnsi="Verdana" w:cs="Verdana"/>
                <w:color w:val="333333"/>
                <w:sz w:val="20"/>
                <w:szCs w:val="20"/>
                <w:shd w:val="clear" w:color="auto" w:fill="F9F9F9"/>
              </w:rPr>
              <w:t>Para-professional</w:t>
            </w:r>
          </w:p>
          <w:p w:rsidR="00075443" w:rsidRDefault="00946AA9">
            <w:pPr>
              <w:spacing w:after="300"/>
            </w:pPr>
            <w:r>
              <w:rPr>
                <w:rFonts w:ascii="Verdana" w:eastAsia="Verdana" w:hAnsi="Verdana" w:cs="Verdana"/>
                <w:color w:val="333333"/>
                <w:sz w:val="20"/>
                <w:szCs w:val="20"/>
                <w:shd w:val="clear" w:color="auto" w:fill="F9F9F9"/>
              </w:rPr>
              <w:t>skilled</w:t>
            </w:r>
          </w:p>
        </w:tc>
      </w:tr>
      <w:tr w:rsidR="00075443">
        <w:tc>
          <w:tcPr>
            <w:tcW w:w="26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proofErr w:type="gramStart"/>
            <w:r>
              <w:rPr>
                <w:rFonts w:ascii="Verdana" w:eastAsia="Verdana" w:hAnsi="Verdana" w:cs="Verdana"/>
                <w:color w:val="333333"/>
                <w:sz w:val="20"/>
                <w:szCs w:val="20"/>
                <w:shd w:val="clear" w:color="auto" w:fill="F9F9F9"/>
              </w:rPr>
              <w:lastRenderedPageBreak/>
              <w:t>3.Occupations</w:t>
            </w:r>
            <w:proofErr w:type="gramEnd"/>
            <w:r>
              <w:rPr>
                <w:rFonts w:ascii="Verdana" w:eastAsia="Verdana" w:hAnsi="Verdana" w:cs="Verdana"/>
                <w:color w:val="333333"/>
                <w:sz w:val="20"/>
                <w:szCs w:val="20"/>
                <w:shd w:val="clear" w:color="auto" w:fill="F9F9F9"/>
              </w:rPr>
              <w:t xml:space="preserve"> usually require secondary school and/or occupation-specific training.</w:t>
            </w:r>
          </w:p>
        </w:tc>
        <w:tc>
          <w:tcPr>
            <w:tcW w:w="3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 xml:space="preserve"> 4</w:t>
            </w:r>
          </w:p>
          <w:p w:rsidR="00075443" w:rsidRDefault="00946AA9">
            <w:pPr>
              <w:spacing w:after="300"/>
            </w:pPr>
            <w:r>
              <w:rPr>
                <w:rFonts w:ascii="Verdana" w:eastAsia="Verdana" w:hAnsi="Verdana" w:cs="Verdana"/>
                <w:color w:val="333333"/>
                <w:sz w:val="20"/>
                <w:szCs w:val="20"/>
                <w:shd w:val="clear" w:color="auto" w:fill="F9F9F9"/>
              </w:rPr>
              <w:t>5</w:t>
            </w:r>
          </w:p>
        </w:tc>
        <w:tc>
          <w:tcPr>
            <w:tcW w:w="508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Intermediate</w:t>
            </w:r>
          </w:p>
          <w:p w:rsidR="00075443" w:rsidRDefault="00946AA9">
            <w:pPr>
              <w:spacing w:after="300"/>
            </w:pPr>
            <w:r>
              <w:rPr>
                <w:rFonts w:ascii="Verdana" w:eastAsia="Verdana" w:hAnsi="Verdana" w:cs="Verdana"/>
                <w:color w:val="333333"/>
                <w:sz w:val="20"/>
                <w:szCs w:val="20"/>
                <w:shd w:val="clear" w:color="auto" w:fill="F9F9F9"/>
              </w:rPr>
              <w:t>(semi-skilled)</w:t>
            </w:r>
          </w:p>
        </w:tc>
      </w:tr>
      <w:tr w:rsidR="00075443">
        <w:tc>
          <w:tcPr>
            <w:tcW w:w="26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proofErr w:type="gramStart"/>
            <w:r>
              <w:rPr>
                <w:rFonts w:ascii="Verdana" w:eastAsia="Verdana" w:hAnsi="Verdana" w:cs="Verdana"/>
                <w:color w:val="333333"/>
                <w:sz w:val="20"/>
                <w:szCs w:val="20"/>
                <w:shd w:val="clear" w:color="auto" w:fill="F9F9F9"/>
              </w:rPr>
              <w:t>4.On</w:t>
            </w:r>
            <w:proofErr w:type="gramEnd"/>
            <w:r>
              <w:rPr>
                <w:rFonts w:ascii="Verdana" w:eastAsia="Verdana" w:hAnsi="Verdana" w:cs="Verdana"/>
                <w:color w:val="333333"/>
                <w:sz w:val="20"/>
                <w:szCs w:val="20"/>
                <w:shd w:val="clear" w:color="auto" w:fill="F9F9F9"/>
              </w:rPr>
              <w:t>-the-job training is usually provided for occupations.</w:t>
            </w:r>
          </w:p>
        </w:tc>
        <w:tc>
          <w:tcPr>
            <w:tcW w:w="3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6</w:t>
            </w:r>
          </w:p>
        </w:tc>
        <w:tc>
          <w:tcPr>
            <w:tcW w:w="508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075443" w:rsidRDefault="00946AA9">
            <w:pPr>
              <w:spacing w:after="300"/>
            </w:pPr>
            <w:r>
              <w:rPr>
                <w:rFonts w:ascii="Verdana" w:eastAsia="Verdana" w:hAnsi="Verdana" w:cs="Verdana"/>
                <w:color w:val="333333"/>
                <w:sz w:val="20"/>
                <w:szCs w:val="20"/>
                <w:shd w:val="clear" w:color="auto" w:fill="F9F9F9"/>
              </w:rPr>
              <w:t>Labouring</w:t>
            </w:r>
          </w:p>
          <w:p w:rsidR="00075443" w:rsidRDefault="00946AA9">
            <w:pPr>
              <w:spacing w:after="300"/>
            </w:pPr>
            <w:r>
              <w:rPr>
                <w:rFonts w:ascii="Verdana" w:eastAsia="Verdana" w:hAnsi="Verdana" w:cs="Verdana"/>
                <w:color w:val="333333"/>
                <w:sz w:val="20"/>
                <w:szCs w:val="20"/>
                <w:shd w:val="clear" w:color="auto" w:fill="F9F9F9"/>
              </w:rPr>
              <w:t>elemental</w:t>
            </w:r>
          </w:p>
        </w:tc>
      </w:tr>
    </w:tbl>
    <w:p w:rsidR="00075443" w:rsidRDefault="00946AA9">
      <w:hyperlink r:id="rId42"/>
    </w:p>
    <w:p w:rsidR="00075443" w:rsidRDefault="00075443"/>
    <w:p w:rsidR="00075443" w:rsidRDefault="00946AA9">
      <w:r>
        <w:rPr>
          <w:b/>
          <w:sz w:val="24"/>
          <w:szCs w:val="24"/>
        </w:rPr>
        <w:t xml:space="preserve">Activity: National Occupation Classification </w:t>
      </w:r>
    </w:p>
    <w:p w:rsidR="00075443" w:rsidRDefault="00946AA9">
      <w:r>
        <w:rPr>
          <w:b/>
          <w:sz w:val="24"/>
          <w:szCs w:val="24"/>
        </w:rPr>
        <w:t>Case Studies Read the case studies provided and answer the following questions</w:t>
      </w:r>
      <w:proofErr w:type="gramStart"/>
      <w:r>
        <w:rPr>
          <w:b/>
          <w:sz w:val="24"/>
          <w:szCs w:val="24"/>
        </w:rPr>
        <w:t>..</w:t>
      </w:r>
      <w:proofErr w:type="gramEnd"/>
    </w:p>
    <w:p w:rsidR="00075443" w:rsidRDefault="00075443"/>
    <w:p w:rsidR="00075443" w:rsidRDefault="00946AA9">
      <w:r>
        <w:t xml:space="preserve"> 1. Which of the ten NOC occupational fields does each of these ten people represent? </w:t>
      </w:r>
    </w:p>
    <w:p w:rsidR="00075443" w:rsidRDefault="00946AA9">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075443" w:rsidRDefault="00075443"/>
    <w:p w:rsidR="00075443" w:rsidRDefault="00946AA9">
      <w:r>
        <w:t>2. What similarities can you see among their occupations?</w:t>
      </w:r>
    </w:p>
    <w:p w:rsidR="00075443" w:rsidRDefault="00946AA9">
      <w:r>
        <w:t>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w:t>
      </w:r>
    </w:p>
    <w:p w:rsidR="00075443" w:rsidRDefault="00075443"/>
    <w:p w:rsidR="00075443" w:rsidRDefault="00075443"/>
    <w:p w:rsidR="00075443" w:rsidRDefault="00075443"/>
    <w:p w:rsidR="00075443" w:rsidRDefault="00946AA9">
      <w:r>
        <w:t xml:space="preserve">4. Here is another list of 10 occupations. Which person do you think is most suited for each of these? Justify your choices. </w:t>
      </w:r>
    </w:p>
    <w:p w:rsidR="00075443" w:rsidRDefault="00075443"/>
    <w:p w:rsidR="00075443" w:rsidRDefault="00946AA9">
      <w:r>
        <w:t>Long distance truck driver-</w:t>
      </w:r>
    </w:p>
    <w:p w:rsidR="00075443" w:rsidRDefault="00075443"/>
    <w:p w:rsidR="00075443" w:rsidRDefault="00946AA9">
      <w:proofErr w:type="gramStart"/>
      <w:r>
        <w:t>family</w:t>
      </w:r>
      <w:proofErr w:type="gramEnd"/>
      <w:r>
        <w:t xml:space="preserve"> docto</w:t>
      </w:r>
      <w:r>
        <w:t>r -</w:t>
      </w:r>
    </w:p>
    <w:p w:rsidR="00075443" w:rsidRDefault="00075443"/>
    <w:p w:rsidR="00075443" w:rsidRDefault="00946AA9">
      <w:proofErr w:type="gramStart"/>
      <w:r>
        <w:t>minister</w:t>
      </w:r>
      <w:proofErr w:type="gramEnd"/>
      <w:r>
        <w:t xml:space="preserve"> of religion -</w:t>
      </w:r>
    </w:p>
    <w:p w:rsidR="00075443" w:rsidRDefault="00075443"/>
    <w:p w:rsidR="00075443" w:rsidRDefault="00946AA9">
      <w:proofErr w:type="gramStart"/>
      <w:r>
        <w:t>electrical</w:t>
      </w:r>
      <w:proofErr w:type="gramEnd"/>
      <w:r>
        <w:t xml:space="preserve"> engineer-</w:t>
      </w:r>
    </w:p>
    <w:p w:rsidR="00075443" w:rsidRDefault="00075443"/>
    <w:p w:rsidR="00075443" w:rsidRDefault="00946AA9">
      <w:proofErr w:type="gramStart"/>
      <w:r>
        <w:t>professional</w:t>
      </w:r>
      <w:proofErr w:type="gramEnd"/>
      <w:r>
        <w:t xml:space="preserve"> football player-</w:t>
      </w:r>
    </w:p>
    <w:p w:rsidR="00075443" w:rsidRDefault="00075443"/>
    <w:p w:rsidR="00075443" w:rsidRDefault="00946AA9">
      <w:proofErr w:type="gramStart"/>
      <w:r>
        <w:t>regional</w:t>
      </w:r>
      <w:proofErr w:type="gramEnd"/>
      <w:r>
        <w:t xml:space="preserve"> sales agent-</w:t>
      </w:r>
    </w:p>
    <w:p w:rsidR="00075443" w:rsidRDefault="00075443"/>
    <w:p w:rsidR="00075443" w:rsidRDefault="00946AA9">
      <w:proofErr w:type="gramStart"/>
      <w:r>
        <w:lastRenderedPageBreak/>
        <w:t>nickel</w:t>
      </w:r>
      <w:proofErr w:type="gramEnd"/>
      <w:r>
        <w:t xml:space="preserve"> miner-</w:t>
      </w:r>
    </w:p>
    <w:p w:rsidR="00075443" w:rsidRDefault="00075443"/>
    <w:p w:rsidR="00075443" w:rsidRDefault="00946AA9">
      <w:proofErr w:type="gramStart"/>
      <w:r>
        <w:t>senior</w:t>
      </w:r>
      <w:proofErr w:type="gramEnd"/>
      <w:r>
        <w:t xml:space="preserve"> administrator-</w:t>
      </w:r>
    </w:p>
    <w:p w:rsidR="00075443" w:rsidRDefault="00075443"/>
    <w:p w:rsidR="00075443" w:rsidRDefault="00946AA9">
      <w:proofErr w:type="gramStart"/>
      <w:r>
        <w:t>bottling-machine</w:t>
      </w:r>
      <w:proofErr w:type="gramEnd"/>
      <w:r>
        <w:t xml:space="preserve"> operator -</w:t>
      </w:r>
    </w:p>
    <w:p w:rsidR="00075443" w:rsidRDefault="00075443"/>
    <w:p w:rsidR="00075443" w:rsidRDefault="00946AA9">
      <w:proofErr w:type="gramStart"/>
      <w:r>
        <w:t>securities</w:t>
      </w:r>
      <w:proofErr w:type="gramEnd"/>
      <w:r>
        <w:t xml:space="preserve"> analyst-</w:t>
      </w:r>
    </w:p>
    <w:p w:rsidR="00075443" w:rsidRDefault="00075443"/>
    <w:p w:rsidR="00075443" w:rsidRDefault="00075443"/>
    <w:p w:rsidR="00075443" w:rsidRDefault="00946AA9">
      <w:r>
        <w:rPr>
          <w:b/>
        </w:rPr>
        <w:t xml:space="preserve"> 5. Identify the Skill Type of these occupations </w:t>
      </w:r>
    </w:p>
    <w:p w:rsidR="00075443" w:rsidRDefault="00075443"/>
    <w:p w:rsidR="00075443" w:rsidRDefault="00946AA9">
      <w:r>
        <w:t>Long distance truck driver-</w:t>
      </w:r>
    </w:p>
    <w:p w:rsidR="00075443" w:rsidRDefault="00075443"/>
    <w:p w:rsidR="00075443" w:rsidRDefault="00946AA9">
      <w:proofErr w:type="gramStart"/>
      <w:r>
        <w:t>family</w:t>
      </w:r>
      <w:proofErr w:type="gramEnd"/>
      <w:r>
        <w:t xml:space="preserve"> doctor -</w:t>
      </w:r>
    </w:p>
    <w:p w:rsidR="00075443" w:rsidRDefault="00075443"/>
    <w:p w:rsidR="00075443" w:rsidRDefault="00946AA9">
      <w:proofErr w:type="gramStart"/>
      <w:r>
        <w:t>minister</w:t>
      </w:r>
      <w:proofErr w:type="gramEnd"/>
      <w:r>
        <w:t xml:space="preserve"> of religion-</w:t>
      </w:r>
    </w:p>
    <w:p w:rsidR="00075443" w:rsidRDefault="00946AA9">
      <w:r>
        <w:t xml:space="preserve"> </w:t>
      </w:r>
    </w:p>
    <w:p w:rsidR="00075443" w:rsidRDefault="00946AA9">
      <w:proofErr w:type="gramStart"/>
      <w:r>
        <w:t>electrical</w:t>
      </w:r>
      <w:proofErr w:type="gramEnd"/>
      <w:r>
        <w:t xml:space="preserve"> engineer-</w:t>
      </w:r>
    </w:p>
    <w:p w:rsidR="00075443" w:rsidRDefault="00075443"/>
    <w:p w:rsidR="00075443" w:rsidRDefault="00946AA9">
      <w:proofErr w:type="gramStart"/>
      <w:r>
        <w:t>professional</w:t>
      </w:r>
      <w:proofErr w:type="gramEnd"/>
      <w:r>
        <w:t xml:space="preserve"> football player-</w:t>
      </w:r>
    </w:p>
    <w:p w:rsidR="00075443" w:rsidRDefault="00075443"/>
    <w:p w:rsidR="00075443" w:rsidRDefault="00946AA9">
      <w:proofErr w:type="gramStart"/>
      <w:r>
        <w:t>regional</w:t>
      </w:r>
      <w:proofErr w:type="gramEnd"/>
      <w:r>
        <w:t xml:space="preserve"> sales agent-</w:t>
      </w:r>
    </w:p>
    <w:p w:rsidR="00075443" w:rsidRDefault="00075443"/>
    <w:p w:rsidR="00075443" w:rsidRDefault="00946AA9">
      <w:proofErr w:type="gramStart"/>
      <w:r>
        <w:t>nickel</w:t>
      </w:r>
      <w:proofErr w:type="gramEnd"/>
      <w:r>
        <w:t xml:space="preserve"> miner-</w:t>
      </w:r>
    </w:p>
    <w:p w:rsidR="00075443" w:rsidRDefault="00075443"/>
    <w:p w:rsidR="00075443" w:rsidRDefault="00946AA9">
      <w:proofErr w:type="gramStart"/>
      <w:r>
        <w:t>senior</w:t>
      </w:r>
      <w:proofErr w:type="gramEnd"/>
      <w:r>
        <w:t xml:space="preserve"> administrator-</w:t>
      </w:r>
    </w:p>
    <w:p w:rsidR="00075443" w:rsidRDefault="00075443"/>
    <w:p w:rsidR="00075443" w:rsidRDefault="00946AA9">
      <w:r>
        <w:t>Bottling-machine-</w:t>
      </w:r>
    </w:p>
    <w:p w:rsidR="00075443" w:rsidRDefault="00075443"/>
    <w:p w:rsidR="00075443" w:rsidRDefault="00946AA9">
      <w:proofErr w:type="gramStart"/>
      <w:r>
        <w:t>operator</w:t>
      </w:r>
      <w:proofErr w:type="gramEnd"/>
      <w:r>
        <w:t xml:space="preserve"> securities analyst-</w:t>
      </w:r>
    </w:p>
    <w:p w:rsidR="00075443" w:rsidRDefault="00946AA9">
      <w:r>
        <w:tab/>
      </w:r>
    </w:p>
    <w:sectPr w:rsidR="00075443">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043"/>
    <w:multiLevelType w:val="multilevel"/>
    <w:tmpl w:val="92987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43"/>
    <w:rsid w:val="00075443"/>
    <w:rsid w:val="006F64E3"/>
    <w:rsid w:val="00946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528F8-0529-40D7-94A9-F66E2748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5.hrsdc.gc.ca/NOC/English/NOC/2011/Occupations.aspx?val=2" TargetMode="External"/><Relationship Id="rId18" Type="http://schemas.openxmlformats.org/officeDocument/2006/relationships/hyperlink" Target="http://www5.hrsdc.gc.ca/NOC/English/NOC/2011/Occupations.aspx?val=3" TargetMode="External"/><Relationship Id="rId26" Type="http://schemas.openxmlformats.org/officeDocument/2006/relationships/hyperlink" Target="http://www5.hrsdc.gc.ca/NOC/English/NOC/2011/Occupations.aspx?val=5" TargetMode="External"/><Relationship Id="rId39" Type="http://schemas.openxmlformats.org/officeDocument/2006/relationships/hyperlink" Target="http://www5.hrsdc.gc.ca/NOC/English/NOC/2011/Occupations.aspx?val=8" TargetMode="External"/><Relationship Id="rId21" Type="http://schemas.openxmlformats.org/officeDocument/2006/relationships/hyperlink" Target="http://www5.hrsdc.gc.ca/NOC/English/NOC/2011/Occupations.aspx?val=4" TargetMode="External"/><Relationship Id="rId34" Type="http://schemas.openxmlformats.org/officeDocument/2006/relationships/hyperlink" Target="http://www5.hrsdc.gc.ca/NOC/English/NOC/2011/Occupations.aspx?val=7" TargetMode="External"/><Relationship Id="rId42" Type="http://schemas.openxmlformats.org/officeDocument/2006/relationships/hyperlink" Target="http://www5.hrsdc.gc.ca/NOC/English/NOC/2011/Occupations.aspx?val=9" TargetMode="External"/><Relationship Id="rId7" Type="http://schemas.openxmlformats.org/officeDocument/2006/relationships/hyperlink" Target="http://www5.hrsdc.gc.ca/NOC/English/NOC/2011/Occupations.aspx?val=0" TargetMode="External"/><Relationship Id="rId2" Type="http://schemas.openxmlformats.org/officeDocument/2006/relationships/styles" Target="styles.xml"/><Relationship Id="rId16" Type="http://schemas.openxmlformats.org/officeDocument/2006/relationships/hyperlink" Target="http://www5.hrsdc.gc.ca/NOC/English/NOC/2011/Occupations.aspx?val=3" TargetMode="External"/><Relationship Id="rId20" Type="http://schemas.openxmlformats.org/officeDocument/2006/relationships/hyperlink" Target="http://www5.hrsdc.gc.ca/NOC/English/NOC/2011/Occupations.aspx?val=4" TargetMode="External"/><Relationship Id="rId29" Type="http://schemas.openxmlformats.org/officeDocument/2006/relationships/hyperlink" Target="http://www5.hrsdc.gc.ca/NOC/English/NOC/2011/Occupations.aspx?val=6" TargetMode="External"/><Relationship Id="rId41" Type="http://schemas.openxmlformats.org/officeDocument/2006/relationships/hyperlink" Target="http://www5.hrsdc.gc.ca/NOC/English/NOC/2011/Occupations.aspx?val=9" TargetMode="External"/><Relationship Id="rId1" Type="http://schemas.openxmlformats.org/officeDocument/2006/relationships/numbering" Target="numbering.xml"/><Relationship Id="rId6" Type="http://schemas.openxmlformats.org/officeDocument/2006/relationships/hyperlink" Target="http://www5.hrsdc.gc.ca/NOC/English/NOC/2011/Occupations.aspx?val=0" TargetMode="External"/><Relationship Id="rId11" Type="http://schemas.openxmlformats.org/officeDocument/2006/relationships/hyperlink" Target="http://www5.hrsdc.gc.ca/NOC/English/NOC/2011/Occupations.aspx?val=1" TargetMode="External"/><Relationship Id="rId24" Type="http://schemas.openxmlformats.org/officeDocument/2006/relationships/hyperlink" Target="http://www5.hrsdc.gc.ca/NOC/English/NOC/2011/Occupations.aspx?val=5" TargetMode="External"/><Relationship Id="rId32" Type="http://schemas.openxmlformats.org/officeDocument/2006/relationships/hyperlink" Target="http://www5.hrsdc.gc.ca/NOC/English/NOC/2011/Occupations.aspx?val=7" TargetMode="External"/><Relationship Id="rId37" Type="http://schemas.openxmlformats.org/officeDocument/2006/relationships/hyperlink" Target="http://www5.hrsdc.gc.ca/NOC/English/NOC/2011/Occupations.aspx?val=8" TargetMode="External"/><Relationship Id="rId40" Type="http://schemas.openxmlformats.org/officeDocument/2006/relationships/hyperlink" Target="http://www5.hrsdc.gc.ca/NOC/English/NOC/2011/Occupations.aspx?val=9" TargetMode="External"/><Relationship Id="rId5" Type="http://schemas.openxmlformats.org/officeDocument/2006/relationships/hyperlink" Target="http://www5.hrsdc.gc.ca/NOC/English/NOC/2011/Occupations.aspx?val=0" TargetMode="External"/><Relationship Id="rId15" Type="http://schemas.openxmlformats.org/officeDocument/2006/relationships/hyperlink" Target="http://www5.hrsdc.gc.ca/NOC/English/NOC/2011/Occupations.aspx?val=2" TargetMode="External"/><Relationship Id="rId23" Type="http://schemas.openxmlformats.org/officeDocument/2006/relationships/hyperlink" Target="http://www5.hrsdc.gc.ca/NOC/English/NOC/2011/Occupations.aspx?val=4" TargetMode="External"/><Relationship Id="rId28" Type="http://schemas.openxmlformats.org/officeDocument/2006/relationships/hyperlink" Target="http://www5.hrsdc.gc.ca/NOC/English/NOC/2011/Occupations.aspx?val=6" TargetMode="External"/><Relationship Id="rId36" Type="http://schemas.openxmlformats.org/officeDocument/2006/relationships/hyperlink" Target="http://www5.hrsdc.gc.ca/NOC/English/NOC/2011/Occupations.aspx?val=8" TargetMode="External"/><Relationship Id="rId10" Type="http://schemas.openxmlformats.org/officeDocument/2006/relationships/hyperlink" Target="http://www5.hrsdc.gc.ca/NOC/English/NOC/2011/Occupations.aspx?val=1" TargetMode="External"/><Relationship Id="rId19" Type="http://schemas.openxmlformats.org/officeDocument/2006/relationships/hyperlink" Target="http://www5.hrsdc.gc.ca/NOC/English/NOC/2011/Occupations.aspx?val=3" TargetMode="External"/><Relationship Id="rId31" Type="http://schemas.openxmlformats.org/officeDocument/2006/relationships/hyperlink" Target="http://www5.hrsdc.gc.ca/NOC/English/NOC/2011/Occupations.aspx?val=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5.hrsdc.gc.ca/NOC/English/NOC/2011/Occupations.aspx?val=1" TargetMode="External"/><Relationship Id="rId14" Type="http://schemas.openxmlformats.org/officeDocument/2006/relationships/hyperlink" Target="http://www5.hrsdc.gc.ca/NOC/English/NOC/2011/Occupations.aspx?val=2" TargetMode="External"/><Relationship Id="rId22" Type="http://schemas.openxmlformats.org/officeDocument/2006/relationships/hyperlink" Target="http://www5.hrsdc.gc.ca/NOC/English/NOC/2011/Occupations.aspx?val=4" TargetMode="External"/><Relationship Id="rId27" Type="http://schemas.openxmlformats.org/officeDocument/2006/relationships/hyperlink" Target="http://www5.hrsdc.gc.ca/NOC/English/NOC/2011/Occupations.aspx?val=5" TargetMode="External"/><Relationship Id="rId30" Type="http://schemas.openxmlformats.org/officeDocument/2006/relationships/hyperlink" Target="http://www5.hrsdc.gc.ca/NOC/English/NOC/2011/Occupations.aspx?val=6" TargetMode="External"/><Relationship Id="rId35" Type="http://schemas.openxmlformats.org/officeDocument/2006/relationships/hyperlink" Target="http://www5.hrsdc.gc.ca/NOC/English/NOC/2011/Occupations.aspx?val=7" TargetMode="External"/><Relationship Id="rId43" Type="http://schemas.openxmlformats.org/officeDocument/2006/relationships/fontTable" Target="fontTable.xml"/><Relationship Id="rId8" Type="http://schemas.openxmlformats.org/officeDocument/2006/relationships/hyperlink" Target="http://www5.hrsdc.gc.ca/NOC/English/NOC/2011/Occupations.aspx?val=0" TargetMode="External"/><Relationship Id="rId3" Type="http://schemas.openxmlformats.org/officeDocument/2006/relationships/settings" Target="settings.xml"/><Relationship Id="rId12" Type="http://schemas.openxmlformats.org/officeDocument/2006/relationships/hyperlink" Target="http://www5.hrsdc.gc.ca/NOC/English/NOC/2011/Occupations.aspx?val=2" TargetMode="External"/><Relationship Id="rId17" Type="http://schemas.openxmlformats.org/officeDocument/2006/relationships/hyperlink" Target="http://www5.hrsdc.gc.ca/NOC/English/NOC/2011/Occupations.aspx?val=3" TargetMode="External"/><Relationship Id="rId25" Type="http://schemas.openxmlformats.org/officeDocument/2006/relationships/hyperlink" Target="http://www5.hrsdc.gc.ca/NOC/English/NOC/2011/Occupations.aspx?val=5" TargetMode="External"/><Relationship Id="rId33" Type="http://schemas.openxmlformats.org/officeDocument/2006/relationships/hyperlink" Target="http://www5.hrsdc.gc.ca/NOC/English/NOC/2011/Occupations.aspx?val=7" TargetMode="External"/><Relationship Id="rId38" Type="http://schemas.openxmlformats.org/officeDocument/2006/relationships/hyperlink" Target="http://www5.hrsdc.gc.ca/NOC/English/NOC/2011/Occupations.aspx?va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Fifield</dc:creator>
  <cp:lastModifiedBy>Scott Fifield</cp:lastModifiedBy>
  <cp:revision>2</cp:revision>
  <dcterms:created xsi:type="dcterms:W3CDTF">2016-12-06T13:23:00Z</dcterms:created>
  <dcterms:modified xsi:type="dcterms:W3CDTF">2016-12-06T13:23:00Z</dcterms:modified>
</cp:coreProperties>
</file>